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6" w:rsidRDefault="00F02B56" w:rsidP="00F02B56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02B56" w:rsidRDefault="00F02B56" w:rsidP="00F02B56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F02B56" w:rsidRDefault="00F02B56" w:rsidP="00F02B56">
      <w:pPr>
        <w:jc w:val="center"/>
        <w:rPr>
          <w:rFonts w:ascii="GHEA Grapalat" w:hAnsi="GHEA Grapalat"/>
          <w:b/>
          <w:sz w:val="20"/>
          <w:lang w:val="af-ZA"/>
        </w:rPr>
      </w:pPr>
    </w:p>
    <w:p w:rsidR="00F02B56" w:rsidRDefault="00F02B56" w:rsidP="00F02B5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F02B56" w:rsidRDefault="00F02B56" w:rsidP="00F02B5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2020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b w:val="0"/>
          <w:sz w:val="20"/>
        </w:rPr>
        <w:t>մարտի</w:t>
      </w:r>
      <w:proofErr w:type="spellEnd"/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20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2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և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02B56" w:rsidRDefault="00F02B56" w:rsidP="00F02B5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29-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F02B56" w:rsidRDefault="00F02B56" w:rsidP="00F02B5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F02B56" w:rsidRDefault="00F02B56" w:rsidP="00F02B56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F02B56">
        <w:rPr>
          <w:rFonts w:ascii="GHEA Grapalat" w:hAnsi="GHEA Grapalat"/>
          <w:b w:val="0"/>
          <w:sz w:val="20"/>
          <w:lang w:val="af-ZA"/>
        </w:rPr>
        <w:t xml:space="preserve">ՔՖԻ-ԳՀԱՇՁԲ-20/2   </w:t>
      </w:r>
    </w:p>
    <w:p w:rsidR="00F02B56" w:rsidRDefault="00F02B56" w:rsidP="00F02B56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F02B56" w:rsidRDefault="00F02B56" w:rsidP="00F02B56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F02B56">
        <w:rPr>
          <w:rFonts w:ascii="GHEA Grapalat" w:hAnsi="GHEA Grapalat" w:cs="Sylfaen"/>
          <w:sz w:val="20"/>
          <w:lang w:val="af-ZA"/>
        </w:rPr>
        <w:t xml:space="preserve">«ՀՀ ԳԱԱ Ա.Բ. </w:t>
      </w:r>
      <w:r>
        <w:rPr>
          <w:rFonts w:ascii="GHEA Grapalat" w:hAnsi="GHEA Grapalat" w:cs="Sylfaen"/>
          <w:sz w:val="20"/>
          <w:lang w:val="af-ZA"/>
        </w:rPr>
        <w:t>Ն</w:t>
      </w:r>
      <w:r w:rsidRPr="00F02B56">
        <w:rPr>
          <w:rFonts w:ascii="GHEA Grapalat" w:hAnsi="GHEA Grapalat" w:cs="Sylfaen"/>
          <w:sz w:val="20"/>
          <w:lang w:val="af-ZA"/>
        </w:rPr>
        <w:t>ալբանդյանի անվան քիմիական ֆիզիկայի ինստիտուտ</w:t>
      </w:r>
      <w:r w:rsidRPr="00F02B56">
        <w:rPr>
          <w:rFonts w:ascii="GHEA Grapalat" w:hAnsi="GHEA Grapalat" w:cs="Sylfaen"/>
          <w:sz w:val="20"/>
          <w:lang w:val="af-ZA"/>
        </w:rPr>
        <w:t>» ՊՈԱԿ</w:t>
      </w:r>
      <w:r>
        <w:rPr>
          <w:rFonts w:ascii="GHEA Grapalat" w:hAnsi="GHEA Grapalat" w:cs="Sylfaen"/>
          <w:sz w:val="20"/>
          <w:lang w:val="af-ZA"/>
        </w:rPr>
        <w:t xml:space="preserve">-ի </w:t>
      </w:r>
      <w:r>
        <w:rPr>
          <w:rFonts w:ascii="GHEA Grapalat" w:hAnsi="GHEA Grapalat" w:cs="Sylfaen"/>
          <w:sz w:val="20"/>
          <w:lang w:val="af-ZA"/>
        </w:rPr>
        <w:t xml:space="preserve">կարիքների համար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Շենքերի և շինությունների ընթացիկ վերանորոգման աշխատանքների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 կազմակերպված </w:t>
      </w:r>
      <w:r w:rsidRPr="00F02B56">
        <w:rPr>
          <w:rFonts w:ascii="GHEA Grapalat" w:hAnsi="GHEA Grapalat"/>
          <w:b/>
          <w:sz w:val="20"/>
          <w:lang w:val="af-ZA"/>
        </w:rPr>
        <w:t xml:space="preserve">ՔՖԻ-ԳՀԱՇՁԲ-20/2   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 ստորև ներկայացնում է նույն ծածկագրով հրավերում կատարված 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պատճառները</w:t>
      </w:r>
      <w:r>
        <w:rPr>
          <w:rFonts w:ascii="GHEA Grapalat" w:hAnsi="GHEA Grapalat"/>
          <w:sz w:val="20"/>
          <w:lang w:val="af-ZA"/>
        </w:rPr>
        <w:t xml:space="preserve"> և կատարված </w:t>
      </w:r>
      <w:r>
        <w:rPr>
          <w:rFonts w:ascii="GHEA Grapalat" w:hAnsi="GHEA Grapalat" w:cs="Sylfaen"/>
          <w:sz w:val="20"/>
          <w:lang w:val="af-ZA"/>
        </w:rPr>
        <w:t>փոփոխությունների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F02B56" w:rsidRDefault="00F02B56" w:rsidP="00F02B56">
      <w:pPr>
        <w:ind w:firstLine="709"/>
        <w:jc w:val="both"/>
        <w:rPr>
          <w:rFonts w:ascii="GHEA Grapalat" w:hAnsi="GHEA Grapalat"/>
          <w:sz w:val="20"/>
          <w:lang w:val="af-ZA"/>
        </w:rPr>
      </w:pPr>
      <w:bookmarkStart w:id="0" w:name="_GoBack"/>
      <w:bookmarkEnd w:id="0"/>
    </w:p>
    <w:p w:rsidR="00F02B56" w:rsidRDefault="00F02B56" w:rsidP="00F02B5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առաջացման </w:t>
      </w:r>
      <w:r>
        <w:rPr>
          <w:rFonts w:ascii="GHEA Grapalat" w:hAnsi="GHEA Grapalat" w:cs="Sylfaen"/>
          <w:sz w:val="20"/>
          <w:lang w:val="af-ZA"/>
        </w:rPr>
        <w:t>պատճառ</w:t>
      </w:r>
      <w:r>
        <w:rPr>
          <w:rFonts w:ascii="GHEA Grapalat" w:hAnsi="GHEA Grapalat"/>
          <w:sz w:val="20"/>
          <w:lang w:val="af-ZA"/>
        </w:rPr>
        <w:t xml:space="preserve">՝ </w:t>
      </w:r>
      <w:r>
        <w:rPr>
          <w:rFonts w:ascii="GHEA Grapalat" w:hAnsi="GHEA Grapalat" w:cs="Sylfaen"/>
          <w:sz w:val="20"/>
          <w:lang w:val="af-ZA"/>
        </w:rPr>
        <w:t>տեխնիկական բնութագրերում թույլ էր տրված վիրպակ։</w:t>
      </w:r>
    </w:p>
    <w:p w:rsidR="00F02B56" w:rsidRDefault="00F02B56" w:rsidP="00F02B5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02B56" w:rsidRDefault="00F02B56" w:rsidP="00F02B5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նկարագրություն՝ </w:t>
      </w:r>
      <w:r>
        <w:rPr>
          <w:rFonts w:ascii="GHEA Grapalat" w:hAnsi="GHEA Grapalat" w:cs="Sylfaen"/>
          <w:sz w:val="20"/>
          <w:lang w:val="af-ZA"/>
        </w:rPr>
        <w:t xml:space="preserve">Ծավալաթերթ-նախահաշվում </w:t>
      </w:r>
      <w:r>
        <w:rPr>
          <w:rFonts w:ascii="GHEA Grapalat" w:hAnsi="GHEA Grapalat" w:cs="Sylfaen"/>
          <w:sz w:val="20"/>
          <w:lang w:val="af-ZA"/>
        </w:rPr>
        <w:t>առանձնացվել</w:t>
      </w:r>
      <w:r>
        <w:rPr>
          <w:rFonts w:ascii="GHEA Grapalat" w:hAnsi="GHEA Grapalat" w:cs="Sylfaen"/>
          <w:sz w:val="20"/>
          <w:lang w:val="af-ZA"/>
        </w:rPr>
        <w:t xml:space="preserve">  և առանձին տողով ավելացվել է վերադիր ծախսեր և շահույթ դաշտերը:</w:t>
      </w:r>
    </w:p>
    <w:p w:rsidR="00F02B56" w:rsidRDefault="00F02B56" w:rsidP="00F02B5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հիմնավորում՝</w:t>
      </w:r>
      <w:r>
        <w:rPr>
          <w:rFonts w:ascii="GHEA Grapalat" w:hAnsi="GHEA Grapalat"/>
          <w:sz w:val="20"/>
          <w:lang w:val="af-ZA"/>
        </w:rPr>
        <w:tab/>
        <w:t xml:space="preserve"> </w:t>
      </w:r>
      <w:r>
        <w:rPr>
          <w:rFonts w:ascii="GHEA Grapalat" w:hAnsi="GHEA Grapalat" w:cs="Sylfaen"/>
          <w:sz w:val="20"/>
          <w:lang w:val="af-ZA"/>
        </w:rPr>
        <w:t>տեխնիկական բնութագիրը չէր համապատասխանում գնման առարկայի հատկանիշների սահմանման պահանջին</w:t>
      </w:r>
    </w:p>
    <w:p w:rsidR="00F02B56" w:rsidRDefault="00F02B56" w:rsidP="00F02B5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02B56" w:rsidRDefault="00F02B56" w:rsidP="00F02B56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F02B56" w:rsidRDefault="00F02B56" w:rsidP="00F02B56">
      <w:pPr>
        <w:pStyle w:val="3"/>
        <w:ind w:firstLine="0"/>
        <w:rPr>
          <w:rFonts w:ascii="GHEA Grapalat" w:hAnsi="GHEA Grapalat" w:cs="Sylfaen"/>
          <w:sz w:val="20"/>
          <w:lang w:val="af-ZA"/>
        </w:rPr>
      </w:pPr>
      <w:r w:rsidRPr="00F02B56">
        <w:rPr>
          <w:rFonts w:ascii="GHEA Grapalat" w:hAnsi="GHEA Grapalat"/>
          <w:b w:val="0"/>
          <w:sz w:val="20"/>
          <w:lang w:val="af-ZA"/>
        </w:rPr>
        <w:t xml:space="preserve">ՔՖԻ-ԳՀԱՇՁԲ-20/2 </w:t>
      </w:r>
      <w:r>
        <w:rPr>
          <w:rFonts w:ascii="GHEA Grapalat" w:hAnsi="GHEA Grapalat" w:cs="Sylfaen"/>
          <w:b w:val="0"/>
          <w:sz w:val="20"/>
          <w:lang w:val="af-ZA"/>
        </w:rPr>
        <w:t xml:space="preserve">  ծածկագրով գնահատող հանձնաժողովի քարտուղար</w:t>
      </w:r>
      <w:r>
        <w:rPr>
          <w:rFonts w:ascii="GHEA Grapalat" w:hAnsi="GHEA Grapalat" w:cs="Sylfaen"/>
          <w:sz w:val="20"/>
          <w:u w:val="single"/>
          <w:lang w:val="af-ZA"/>
        </w:rPr>
        <w:tab/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>Մարինա Մկրտչյանին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F02B56" w:rsidRDefault="00F02B56" w:rsidP="00F02B5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F02B56" w:rsidRDefault="00F02B56" w:rsidP="00F02B5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Pr="00E93338">
        <w:rPr>
          <w:rFonts w:ascii="Sylfaen" w:hAnsi="Sylfaen"/>
          <w:i/>
          <w:u w:val="single"/>
          <w:lang w:val="af-ZA"/>
        </w:rPr>
        <w:t>+374 9</w:t>
      </w:r>
      <w:r>
        <w:rPr>
          <w:rFonts w:ascii="Sylfaen" w:hAnsi="Sylfaen"/>
          <w:i/>
          <w:u w:val="single"/>
          <w:lang w:val="af-ZA"/>
        </w:rPr>
        <w:t>1</w:t>
      </w:r>
      <w:r w:rsidRPr="00E93338">
        <w:rPr>
          <w:rFonts w:ascii="Sylfaen" w:hAnsi="Sylfaen"/>
          <w:i/>
          <w:u w:val="single"/>
          <w:lang w:val="af-ZA"/>
        </w:rPr>
        <w:t> </w:t>
      </w:r>
      <w:r>
        <w:rPr>
          <w:rFonts w:ascii="Sylfaen" w:hAnsi="Sylfaen"/>
          <w:i/>
          <w:u w:val="single"/>
          <w:lang w:val="af-ZA"/>
        </w:rPr>
        <w:t>143</w:t>
      </w:r>
      <w:r w:rsidRPr="00E93338">
        <w:rPr>
          <w:rFonts w:ascii="Sylfaen" w:hAnsi="Sylfaen"/>
          <w:i/>
          <w:u w:val="single"/>
          <w:lang w:val="af-ZA"/>
        </w:rPr>
        <w:t xml:space="preserve"> </w:t>
      </w:r>
      <w:r>
        <w:rPr>
          <w:rFonts w:ascii="Sylfaen" w:hAnsi="Sylfaen"/>
          <w:i/>
          <w:u w:val="single"/>
          <w:lang w:val="af-ZA"/>
        </w:rPr>
        <w:t>506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F02B56" w:rsidRDefault="00F02B56" w:rsidP="00F02B5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Pr="00581C10">
        <w:rPr>
          <w:rFonts w:ascii="Times New Roman" w:hAnsi="Times New Roman"/>
          <w:i/>
          <w:szCs w:val="24"/>
          <w:lang w:val="af-ZA"/>
        </w:rPr>
        <w:t>m.mkrtchyan1@m</w:t>
      </w:r>
      <w:r w:rsidRPr="00581C10">
        <w:rPr>
          <w:i/>
          <w:lang w:val="af-ZA"/>
        </w:rPr>
        <w:t>ail.ru</w:t>
      </w:r>
    </w:p>
    <w:p w:rsidR="00F02B56" w:rsidRDefault="00F02B56" w:rsidP="00F02B5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F02B56">
        <w:rPr>
          <w:rFonts w:ascii="GHEA Grapalat" w:hAnsi="GHEA Grapalat"/>
          <w:b/>
          <w:sz w:val="20"/>
          <w:lang w:val="af-ZA"/>
        </w:rPr>
        <w:t xml:space="preserve">ՔՖԻ-ԳՀԱՇՁԲ-20/2 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7C18DC" w:rsidRPr="00F02B56" w:rsidRDefault="007C18DC">
      <w:pPr>
        <w:rPr>
          <w:lang w:val="af-ZA"/>
        </w:rPr>
      </w:pPr>
    </w:p>
    <w:sectPr w:rsidR="007C18DC" w:rsidRPr="00F02B56" w:rsidSect="00F02B56">
      <w:pgSz w:w="12240" w:h="15840"/>
      <w:pgMar w:top="540" w:right="90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AB"/>
    <w:rsid w:val="000D29E1"/>
    <w:rsid w:val="007C18DC"/>
    <w:rsid w:val="00BD7FAB"/>
    <w:rsid w:val="00F0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2B5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2B56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F02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2B5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2B56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F02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3</cp:revision>
  <cp:lastPrinted>2020-03-20T14:37:00Z</cp:lastPrinted>
  <dcterms:created xsi:type="dcterms:W3CDTF">2020-03-20T14:31:00Z</dcterms:created>
  <dcterms:modified xsi:type="dcterms:W3CDTF">2020-03-20T14:37:00Z</dcterms:modified>
</cp:coreProperties>
</file>